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444" w:rsidRDefault="000B6444" w:rsidP="000B6444">
      <w:pPr>
        <w:pStyle w:val="Normal"/>
        <w:spacing w:line="240" w:lineRule="auto"/>
        <w:ind w:right="-29" w:firstLine="0"/>
        <w:jc w:val="right"/>
      </w:pPr>
      <w:r>
        <w:t xml:space="preserve">Приложение № </w:t>
      </w:r>
      <w:r w:rsidRPr="00EA2EE4">
        <w:t>3</w:t>
      </w:r>
      <w:r>
        <w:t xml:space="preserve"> </w:t>
      </w:r>
    </w:p>
    <w:p w:rsidR="000B6444" w:rsidRPr="00ED33DD" w:rsidRDefault="000B6444" w:rsidP="000B6444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>к изменениям и дополнениям, которые вносятся в</w:t>
      </w:r>
    </w:p>
    <w:p w:rsidR="000B6444" w:rsidRDefault="000B6444" w:rsidP="000B6444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>Положение об оплате труда работников муниципальных</w:t>
      </w:r>
    </w:p>
    <w:p w:rsidR="000B6444" w:rsidRPr="00ED33DD" w:rsidRDefault="000B6444" w:rsidP="000B6444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 xml:space="preserve"> учреждений культуры Раменского городского округа Московской области</w:t>
      </w:r>
    </w:p>
    <w:p w:rsidR="000B6444" w:rsidRPr="003A3E73" w:rsidRDefault="000B6444" w:rsidP="000B6444">
      <w:pPr>
        <w:pStyle w:val="Normal"/>
        <w:spacing w:line="240" w:lineRule="auto"/>
        <w:ind w:right="-29" w:firstLine="0"/>
        <w:jc w:val="right"/>
        <w:rPr>
          <w:szCs w:val="24"/>
        </w:rPr>
      </w:pPr>
    </w:p>
    <w:p w:rsidR="000B6444" w:rsidRPr="003A3E73" w:rsidRDefault="000B6444" w:rsidP="000B6444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 xml:space="preserve">Приложение № 3 </w:t>
      </w:r>
    </w:p>
    <w:p w:rsidR="000B6444" w:rsidRPr="003A3E73" w:rsidRDefault="000B6444" w:rsidP="000B6444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>к Положению об оплате труда работников муниципальных</w:t>
      </w:r>
    </w:p>
    <w:p w:rsidR="000B6444" w:rsidRPr="003A3E73" w:rsidRDefault="000B6444" w:rsidP="000B6444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3A3E73">
        <w:rPr>
          <w:szCs w:val="24"/>
        </w:rPr>
        <w:t xml:space="preserve"> учреждений культуры Раменского городского округа Московской области</w:t>
      </w:r>
    </w:p>
    <w:p w:rsidR="000B6444" w:rsidRDefault="000B6444" w:rsidP="000B6444">
      <w:pPr>
        <w:pStyle w:val="Normal"/>
        <w:spacing w:line="240" w:lineRule="auto"/>
        <w:ind w:left="4680" w:firstLine="0"/>
        <w:jc w:val="right"/>
      </w:pPr>
    </w:p>
    <w:p w:rsidR="000B6444" w:rsidRDefault="000B6444" w:rsidP="000B6444">
      <w:pPr>
        <w:pStyle w:val="Normal"/>
        <w:spacing w:line="240" w:lineRule="auto"/>
        <w:ind w:left="4680" w:firstLine="0"/>
        <w:jc w:val="right"/>
      </w:pPr>
    </w:p>
    <w:p w:rsidR="000B6444" w:rsidRDefault="000B6444" w:rsidP="000B6444">
      <w:pPr>
        <w:pStyle w:val="4"/>
      </w:pPr>
      <w:r>
        <w:rPr>
          <w:szCs w:val="24"/>
        </w:rPr>
        <w:t>Должностные оклады общеотраслевых должностей руководителей, специалистов, служащих и общеотраслевых профессий рабочих</w:t>
      </w:r>
      <w:r>
        <w:t>, занятых в муниципальных учреждениях культуры и иску</w:t>
      </w:r>
      <w:r>
        <w:t>с</w:t>
      </w:r>
      <w:r>
        <w:t>ства Раменского городского округа</w:t>
      </w:r>
    </w:p>
    <w:p w:rsidR="000B6444" w:rsidRDefault="000B6444" w:rsidP="000B6444"/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8"/>
        <w:gridCol w:w="2645"/>
        <w:gridCol w:w="3139"/>
      </w:tblGrid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Наименование общеотраслевых должностей руководителей, специалистов и служащих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Месячные должностные оклады (руб.)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472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/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Минимальное значение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Максимальное значение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Руководители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Заведующий архивом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при объеме документооборота до 25 тысяч документов в год и соответствующем количестве дел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9855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при объеме документооборота свыше 25 тысяч документов в год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9369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Заведующий бюро пропусков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Заведующий камерой хранения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Заведующий канцелярией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</w:pPr>
            <w:r>
              <w:t>при объеме документооборота до 25 тысяч документов в год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9369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</w:tbl>
    <w:p w:rsidR="000B6444" w:rsidRDefault="000B6444" w:rsidP="000B6444">
      <w:pPr>
        <w:sectPr w:rsidR="000B6444" w:rsidSect="00EA2EE4">
          <w:pgSz w:w="16840" w:h="11900" w:orient="landscape"/>
          <w:pgMar w:top="1164" w:right="468" w:bottom="142" w:left="3489" w:header="736" w:footer="290" w:gutter="0"/>
          <w:pgNumType w:start="2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3"/>
        <w:gridCol w:w="2645"/>
        <w:gridCol w:w="3144"/>
      </w:tblGrid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spacing w:line="233" w:lineRule="auto"/>
            </w:pPr>
            <w:r>
              <w:lastRenderedPageBreak/>
              <w:t>при объеме документооборота свыше 25 тысяч документов в год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10444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11491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spacing w:line="233" w:lineRule="auto"/>
            </w:pPr>
            <w:r>
              <w:t>Заведующий копировально-множительным бюро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</w:pPr>
            <w:r>
              <w:t>Заведующий машинописным бюро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9380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11491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Заведующий хозяйством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Комендант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8966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Начальник хозяйственного отдела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1109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при выполнении должностных обязанностей начальника хозяйственного отдела организации, отнесенной к I-II группам по оплате труда руководителей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при выполнении должностных обязанностей начальника хозяйственного отдела организации, отнесенной к III-IV группам по оплате труда руководителей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13002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0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Специалисты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Агроном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18357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21498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13002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Старший администратор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Администратор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10433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13002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Архитектор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18357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21498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13002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Документовед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</w:tbl>
    <w:p w:rsidR="000B6444" w:rsidRDefault="000B6444" w:rsidP="000B6444">
      <w:pPr>
        <w:sectPr w:rsidR="000B6444">
          <w:headerReference w:type="even" r:id="rId6"/>
          <w:headerReference w:type="default" r:id="rId7"/>
          <w:pgSz w:w="16840" w:h="11900" w:orient="landscape"/>
          <w:pgMar w:top="1164" w:right="468" w:bottom="718" w:left="3489" w:header="0" w:footer="290" w:gutter="0"/>
          <w:pgNumType w:start="2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3"/>
        <w:gridCol w:w="2650"/>
        <w:gridCol w:w="3139"/>
      </w:tblGrid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lastRenderedPageBreak/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ind w:left="1240"/>
              <w:jc w:val="both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ind w:left="1240"/>
              <w:jc w:val="both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Инженер (всех специальностей)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ind w:left="1240"/>
              <w:jc w:val="both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ind w:left="1240"/>
              <w:jc w:val="both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Инспектор (старший инспектор): по кадрам, по контролю за исполнением поручений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9369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444" w:rsidRDefault="000B6444" w:rsidP="005D585F">
            <w:pPr>
              <w:pStyle w:val="a4"/>
              <w:jc w:val="center"/>
            </w:pPr>
            <w:r>
              <w:t>11491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Корректор (старший корректор)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ind w:left="1240"/>
              <w:jc w:val="both"/>
            </w:pPr>
            <w:r>
              <w:t>14253.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</w:pPr>
            <w:r>
              <w:t>Механик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Переводчик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Программист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18357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21498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13002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</w:pPr>
            <w:r>
              <w:t>Психолог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ind w:left="1240"/>
              <w:jc w:val="both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</w:tbl>
    <w:p w:rsidR="000B6444" w:rsidRDefault="000B6444" w:rsidP="000B644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3"/>
        <w:gridCol w:w="2650"/>
        <w:gridCol w:w="3139"/>
      </w:tblGrid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lastRenderedPageBreak/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Редактор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</w:pPr>
            <w:r>
              <w:t>Социолог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Специалист по кадрам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10433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Сурдопереводчик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</w:pPr>
            <w:r>
              <w:t>Техник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10433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11486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9369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10314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Художник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11791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</w:pPr>
            <w:r>
              <w:t>Экономист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rPr>
                <w:sz w:val="10"/>
                <w:szCs w:val="10"/>
              </w:rPr>
            </w:pP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18850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5D585F">
            <w:pPr>
              <w:pStyle w:val="a4"/>
              <w:jc w:val="center"/>
            </w:pPr>
            <w:r>
              <w:t>15668</w:t>
            </w:r>
          </w:p>
        </w:tc>
      </w:tr>
      <w:tr w:rsidR="000B6444" w:rsidTr="005D585F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5D585F">
            <w:pPr>
              <w:pStyle w:val="a4"/>
              <w:jc w:val="center"/>
            </w:pPr>
            <w:r>
              <w:t>14253</w:t>
            </w:r>
          </w:p>
        </w:tc>
      </w:tr>
    </w:tbl>
    <w:p w:rsidR="000B6444" w:rsidRDefault="000B6444" w:rsidP="000B6444">
      <w:pPr>
        <w:sectPr w:rsidR="000B6444" w:rsidSect="000B6444">
          <w:headerReference w:type="even" r:id="rId8"/>
          <w:headerReference w:type="default" r:id="rId9"/>
          <w:pgSz w:w="16840" w:h="11900" w:orient="landscape"/>
          <w:pgMar w:top="709" w:right="2817" w:bottom="681" w:left="3501" w:header="0" w:footer="253" w:gutter="0"/>
          <w:cols w:space="720"/>
          <w:noEndnote/>
          <w:docGrid w:linePitch="360"/>
        </w:sectPr>
      </w:pPr>
    </w:p>
    <w:tbl>
      <w:tblPr>
        <w:tblpPr w:leftFromText="180" w:rightFromText="180" w:vertAnchor="page" w:horzAnchor="page" w:tblpX="3586" w:tblpY="6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8"/>
        <w:gridCol w:w="2650"/>
        <w:gridCol w:w="3139"/>
      </w:tblGrid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bookmarkStart w:id="0" w:name="_GoBack"/>
            <w:bookmarkEnd w:id="0"/>
            <w:r>
              <w:lastRenderedPageBreak/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11791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Электроник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18357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21498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18850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15668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13002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Юрисконсульт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ведущий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15611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18850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первой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12963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15668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второй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11819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14253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10727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11791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Специалист по маркетингу, специалист по рекламе, менеджер по рекламе, специалист по охране труда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0B6444">
            <w:pPr>
              <w:pStyle w:val="a4"/>
              <w:jc w:val="center"/>
            </w:pPr>
            <w:r>
              <w:t>17693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Специалист по связям с общественностью, пресс-секретарь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0B6444">
            <w:pPr>
              <w:pStyle w:val="a4"/>
              <w:jc w:val="center"/>
            </w:pPr>
            <w:r>
              <w:t>18498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Контрактный управляющий, системный аналитик, системный администратор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6444" w:rsidRDefault="000B6444" w:rsidP="000B6444">
            <w:pPr>
              <w:pStyle w:val="a4"/>
              <w:jc w:val="center"/>
            </w:pPr>
            <w:r>
              <w:t>23322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Специалист по технической защите информации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I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17693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II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16656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без категории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16218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Специалист в сфере закупок: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ведущий специалист по закупкам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16656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старший специалист по закупкам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16218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специалист по закупкам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15823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pStyle w:val="a4"/>
            </w:pPr>
            <w:r>
              <w:t>Технические исполнители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Делопроизводитель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9855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Кассир (включая старшего)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10314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</w:pPr>
            <w:r>
              <w:t>Секретарь</w:t>
            </w:r>
          </w:p>
          <w:p w:rsidR="000B6444" w:rsidRPr="003A3E73" w:rsidRDefault="000B6444" w:rsidP="000B6444"/>
          <w:p w:rsidR="000B6444" w:rsidRPr="003A3E73" w:rsidRDefault="000B6444" w:rsidP="000B6444"/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8966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6444" w:rsidRDefault="000B6444" w:rsidP="000B6444">
            <w:pPr>
              <w:pStyle w:val="a4"/>
              <w:jc w:val="center"/>
            </w:pPr>
            <w:r>
              <w:t>9855</w:t>
            </w:r>
          </w:p>
        </w:tc>
      </w:tr>
      <w:tr w:rsidR="000B6444" w:rsidTr="000B6444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pStyle w:val="a4"/>
            </w:pPr>
            <w:r>
              <w:t>Помощник директора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pStyle w:val="a4"/>
              <w:jc w:val="center"/>
            </w:pPr>
            <w:r>
              <w:t>18498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444" w:rsidRDefault="000B6444" w:rsidP="000B6444">
            <w:pPr>
              <w:rPr>
                <w:sz w:val="10"/>
                <w:szCs w:val="10"/>
              </w:rPr>
            </w:pPr>
          </w:p>
        </w:tc>
      </w:tr>
    </w:tbl>
    <w:p w:rsidR="000B6444" w:rsidRDefault="000B6444" w:rsidP="000B6444"/>
    <w:p w:rsidR="000B6444" w:rsidRDefault="000B6444" w:rsidP="000B6444"/>
    <w:p w:rsidR="004A491E" w:rsidRDefault="004A491E"/>
    <w:sectPr w:rsidR="004A491E" w:rsidSect="000B6444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C0D" w:rsidRDefault="00030C0D" w:rsidP="000B6444">
      <w:r>
        <w:separator/>
      </w:r>
    </w:p>
  </w:endnote>
  <w:endnote w:type="continuationSeparator" w:id="0">
    <w:p w:rsidR="00030C0D" w:rsidRDefault="00030C0D" w:rsidP="000B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C0D" w:rsidRDefault="00030C0D" w:rsidP="000B6444">
      <w:r>
        <w:separator/>
      </w:r>
    </w:p>
  </w:footnote>
  <w:footnote w:type="continuationSeparator" w:id="0">
    <w:p w:rsidR="00030C0D" w:rsidRDefault="00030C0D" w:rsidP="000B6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A0E" w:rsidRDefault="00030C0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D5B9740" wp14:editId="4DC65D52">
              <wp:simplePos x="0" y="0"/>
              <wp:positionH relativeFrom="page">
                <wp:posOffset>5522595</wp:posOffset>
              </wp:positionH>
              <wp:positionV relativeFrom="page">
                <wp:posOffset>464820</wp:posOffset>
              </wp:positionV>
              <wp:extent cx="67310" cy="106680"/>
              <wp:effectExtent l="0" t="0" r="0" b="0"/>
              <wp:wrapNone/>
              <wp:docPr id="33" name="Shap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F1A0E" w:rsidRDefault="00030C0D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B9740" id="_x0000_t202" coordsize="21600,21600" o:spt="202" path="m,l,21600r21600,l21600,xe">
              <v:stroke joinstyle="miter"/>
              <v:path gradientshapeok="t" o:connecttype="rect"/>
            </v:shapetype>
            <v:shape id="Shape 33" o:spid="_x0000_s1026" type="#_x0000_t202" style="position:absolute;margin-left:434.85pt;margin-top:36.6pt;width:5.3pt;height:8.4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" filled="f" stroked="f">
              <v:textbox style="mso-fit-shape-to-text:t" inset="0,0,0,0">
                <w:txbxContent>
                  <w:p w:rsidR="000F1A0E" w:rsidRDefault="00030C0D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A0E" w:rsidRDefault="00030C0D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A0E" w:rsidRDefault="00030C0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803BEB0" wp14:editId="12B72D59">
              <wp:simplePos x="0" y="0"/>
              <wp:positionH relativeFrom="page">
                <wp:posOffset>5530215</wp:posOffset>
              </wp:positionH>
              <wp:positionV relativeFrom="page">
                <wp:posOffset>473075</wp:posOffset>
              </wp:positionV>
              <wp:extent cx="57785" cy="109855"/>
              <wp:effectExtent l="0" t="0" r="0" b="0"/>
              <wp:wrapNone/>
              <wp:docPr id="37" name="Shape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F1A0E" w:rsidRDefault="00030C0D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03BEB0" id="_x0000_t202" coordsize="21600,21600" o:spt="202" path="m,l,21600r21600,l21600,xe">
              <v:stroke joinstyle="miter"/>
              <v:path gradientshapeok="t" o:connecttype="rect"/>
            </v:shapetype>
            <v:shape id="Shape 37" o:spid="_x0000_s1027" type="#_x0000_t202" style="position:absolute;margin-left:435.45pt;margin-top:37.25pt;width:4.55pt;height:8.65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" filled="f" stroked="f">
              <v:textbox style="mso-fit-shape-to-text:t" inset="0,0,0,0">
                <w:txbxContent>
                  <w:p w:rsidR="000F1A0E" w:rsidRDefault="00030C0D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A0E" w:rsidRDefault="00030C0D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1B"/>
    <w:rsid w:val="00030C0D"/>
    <w:rsid w:val="000B6444"/>
    <w:rsid w:val="004A491E"/>
    <w:rsid w:val="007E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16A6A6"/>
  <w15:chartTrackingRefBased/>
  <w15:docId w15:val="{885340A5-B7CF-4794-B7F3-1F5F6A2D5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B64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qFormat/>
    <w:rsid w:val="000B6444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B64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Другое_"/>
    <w:basedOn w:val="a0"/>
    <w:link w:val="a4"/>
    <w:rsid w:val="000B6444"/>
    <w:rPr>
      <w:rFonts w:ascii="Times New Roman" w:eastAsia="Times New Roman" w:hAnsi="Times New Roman" w:cs="Times New Roman"/>
    </w:rPr>
  </w:style>
  <w:style w:type="character" w:customStyle="1" w:styleId="a5">
    <w:name w:val="Колонтитул_"/>
    <w:basedOn w:val="a0"/>
    <w:link w:val="a6"/>
    <w:rsid w:val="000B6444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0B6444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6">
    <w:name w:val="Колонтитул"/>
    <w:basedOn w:val="a"/>
    <w:link w:val="a5"/>
    <w:rsid w:val="000B6444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ormal">
    <w:name w:val="Normal"/>
    <w:rsid w:val="000B6444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B64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644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0B6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644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2023-12-25T13:18:00Z</dcterms:created>
  <dcterms:modified xsi:type="dcterms:W3CDTF">2023-12-25T13:21:00Z</dcterms:modified>
</cp:coreProperties>
</file>